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4F" w:rsidRPr="00DD6467" w:rsidRDefault="00E3104F" w:rsidP="00E3104F">
      <w:pPr>
        <w:ind w:firstLine="709"/>
        <w:jc w:val="center"/>
        <w:rPr>
          <w:b/>
          <w:color w:val="000000"/>
          <w:sz w:val="36"/>
          <w:szCs w:val="36"/>
        </w:rPr>
      </w:pPr>
      <w:r w:rsidRPr="00DD6467">
        <w:rPr>
          <w:b/>
          <w:color w:val="000000"/>
          <w:sz w:val="36"/>
          <w:szCs w:val="36"/>
        </w:rPr>
        <w:t xml:space="preserve">Финансовая поддержка соотечественников </w:t>
      </w:r>
    </w:p>
    <w:p w:rsidR="00E3104F" w:rsidRPr="00DD6467" w:rsidRDefault="00E3104F" w:rsidP="00E3104F">
      <w:pPr>
        <w:ind w:firstLine="709"/>
        <w:jc w:val="center"/>
        <w:rPr>
          <w:b/>
          <w:color w:val="000000"/>
          <w:sz w:val="36"/>
          <w:szCs w:val="36"/>
        </w:rPr>
      </w:pPr>
      <w:r w:rsidRPr="00DD6467">
        <w:rPr>
          <w:b/>
          <w:color w:val="000000"/>
          <w:sz w:val="36"/>
          <w:szCs w:val="36"/>
        </w:rPr>
        <w:t>за счет средств федерального бюджета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>Условиями Государственной программы предусмотрено право на получение государственных гарантий и социальной поддержки, предоставляемых за счет средств федерального бюджета, участников Государственной программы и членов их семей, в том числе: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>- на компенсацию расходов на переезд к будущему месту проживания в размере, установленном Правительством Российской Федерации;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 xml:space="preserve">- на компенсацию </w:t>
      </w:r>
      <w:proofErr w:type="gramStart"/>
      <w:r w:rsidRPr="00FA3341">
        <w:rPr>
          <w:color w:val="000000"/>
          <w:sz w:val="26"/>
          <w:szCs w:val="26"/>
        </w:rPr>
        <w:t>расходов</w:t>
      </w:r>
      <w:proofErr w:type="gramEnd"/>
      <w:r w:rsidRPr="00FA3341">
        <w:rPr>
          <w:color w:val="000000"/>
          <w:sz w:val="26"/>
          <w:szCs w:val="26"/>
        </w:rPr>
        <w:t xml:space="preserve"> на уплату государственной пошлины за оформление документов, определяющих правовой статус переселенцев на территории Российской Федерации;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 xml:space="preserve">- на получение единовременного </w:t>
      </w:r>
      <w:proofErr w:type="gramStart"/>
      <w:r w:rsidRPr="00FA3341">
        <w:rPr>
          <w:color w:val="000000"/>
          <w:sz w:val="26"/>
          <w:szCs w:val="26"/>
        </w:rPr>
        <w:t>пособия</w:t>
      </w:r>
      <w:proofErr w:type="gramEnd"/>
      <w:r w:rsidRPr="00FA3341">
        <w:rPr>
          <w:color w:val="000000"/>
          <w:sz w:val="26"/>
          <w:szCs w:val="26"/>
        </w:rPr>
        <w:t xml:space="preserve"> на обустройство ("подъемных").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proofErr w:type="gramStart"/>
      <w:r w:rsidRPr="00FA3341">
        <w:rPr>
          <w:color w:val="000000"/>
          <w:sz w:val="26"/>
          <w:szCs w:val="26"/>
        </w:rPr>
        <w:t>В соответствии с пунктом 6 постановления Правительства Российской Федерации от 27 марта 2013 года №</w:t>
      </w:r>
      <w:r>
        <w:rPr>
          <w:color w:val="000000"/>
          <w:sz w:val="26"/>
          <w:szCs w:val="26"/>
        </w:rPr>
        <w:t> </w:t>
      </w:r>
      <w:r w:rsidRPr="00FA3341">
        <w:rPr>
          <w:color w:val="000000"/>
          <w:sz w:val="26"/>
          <w:szCs w:val="26"/>
        </w:rPr>
        <w:t>270 "О порядке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семей" участникам Государственной программы и (или) членам их семей, переселяющимся в Российскую Федерацию на территории вселения, не относящиеся к территориям</w:t>
      </w:r>
      <w:proofErr w:type="gramEnd"/>
      <w:r w:rsidRPr="00FA3341">
        <w:rPr>
          <w:color w:val="000000"/>
          <w:sz w:val="26"/>
          <w:szCs w:val="26"/>
        </w:rPr>
        <w:t xml:space="preserve"> приоритетного заселения, </w:t>
      </w:r>
      <w:proofErr w:type="gramStart"/>
      <w:r w:rsidRPr="00FA3341">
        <w:rPr>
          <w:color w:val="000000"/>
          <w:sz w:val="26"/>
          <w:szCs w:val="26"/>
        </w:rPr>
        <w:t>с</w:t>
      </w:r>
      <w:proofErr w:type="gramEnd"/>
      <w:r w:rsidRPr="00FA3341">
        <w:rPr>
          <w:color w:val="000000"/>
          <w:sz w:val="26"/>
          <w:szCs w:val="26"/>
        </w:rPr>
        <w:t xml:space="preserve"> территории иностранного государства, а также участникам Государственной программы и (или) членам их семей, временно проживавшим на законном основании в субъекте Российской Федерации, территория которого полностью или частично не отнесена к территориям приоритетного заселения, пособие выплачивается единовременно в следующих размерах: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 xml:space="preserve">- 20 тыс. рублей </w:t>
      </w:r>
      <w:r w:rsidRPr="00FA3341">
        <w:rPr>
          <w:sz w:val="26"/>
          <w:szCs w:val="26"/>
        </w:rPr>
        <w:t>–</w:t>
      </w:r>
      <w:r w:rsidRPr="00FA3341">
        <w:rPr>
          <w:color w:val="000000"/>
          <w:sz w:val="26"/>
          <w:szCs w:val="26"/>
        </w:rPr>
        <w:t xml:space="preserve"> участнику Государственной программы;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  <w:r w:rsidRPr="00FA3341">
        <w:rPr>
          <w:color w:val="000000"/>
          <w:sz w:val="26"/>
          <w:szCs w:val="26"/>
        </w:rPr>
        <w:t xml:space="preserve">- 10 тыс. рублей </w:t>
      </w:r>
      <w:r w:rsidRPr="00FA3341">
        <w:rPr>
          <w:sz w:val="26"/>
          <w:szCs w:val="26"/>
        </w:rPr>
        <w:t>–</w:t>
      </w:r>
      <w:r w:rsidRPr="00FA3341">
        <w:rPr>
          <w:color w:val="000000"/>
          <w:sz w:val="26"/>
          <w:szCs w:val="26"/>
        </w:rPr>
        <w:t xml:space="preserve"> члену его семьи.</w:t>
      </w:r>
    </w:p>
    <w:p w:rsidR="00E3104F" w:rsidRPr="00FA3341" w:rsidRDefault="00E3104F" w:rsidP="00E3104F">
      <w:pPr>
        <w:spacing w:line="140" w:lineRule="atLeast"/>
        <w:ind w:firstLine="709"/>
        <w:jc w:val="both"/>
        <w:rPr>
          <w:color w:val="000000"/>
          <w:sz w:val="26"/>
          <w:szCs w:val="26"/>
        </w:rPr>
      </w:pPr>
    </w:p>
    <w:p w:rsidR="00E3104F" w:rsidRPr="00FA3341" w:rsidRDefault="00E3104F" w:rsidP="00E3104F">
      <w:pPr>
        <w:spacing w:line="140" w:lineRule="atLeast"/>
        <w:ind w:firstLine="709"/>
        <w:jc w:val="both"/>
        <w:rPr>
          <w:sz w:val="26"/>
          <w:szCs w:val="26"/>
        </w:rPr>
      </w:pPr>
      <w:r w:rsidRPr="00FA3341">
        <w:rPr>
          <w:color w:val="000000"/>
          <w:sz w:val="26"/>
          <w:szCs w:val="26"/>
        </w:rPr>
        <w:t>Участники Государственной программы и члены их семей могут воспользоваться правом на получение пособия однократно.</w:t>
      </w:r>
    </w:p>
    <w:p w:rsidR="00E3104F" w:rsidRPr="00FA3341" w:rsidRDefault="00E3104F" w:rsidP="00E3104F">
      <w:pPr>
        <w:ind w:firstLine="567"/>
        <w:jc w:val="both"/>
        <w:rPr>
          <w:sz w:val="26"/>
          <w:szCs w:val="26"/>
        </w:rPr>
      </w:pPr>
    </w:p>
    <w:p w:rsidR="00E3104F" w:rsidRPr="00FA3341" w:rsidRDefault="00E3104F" w:rsidP="00E3104F">
      <w:pPr>
        <w:ind w:firstLine="567"/>
        <w:jc w:val="both"/>
        <w:rPr>
          <w:sz w:val="26"/>
          <w:szCs w:val="26"/>
        </w:rPr>
      </w:pPr>
      <w:r w:rsidRPr="00FA3341">
        <w:rPr>
          <w:sz w:val="26"/>
          <w:szCs w:val="26"/>
        </w:rPr>
        <w:t>По вопросам получения государственных гарантий и мер социальной поддержки из средств федерального бюджета участники Государственной программы могут обратиться в У</w:t>
      </w:r>
      <w:r>
        <w:rPr>
          <w:sz w:val="26"/>
          <w:szCs w:val="26"/>
        </w:rPr>
        <w:t xml:space="preserve">правление по вопросам миграции </w:t>
      </w:r>
      <w:r w:rsidRPr="00FA3341">
        <w:rPr>
          <w:sz w:val="26"/>
          <w:szCs w:val="26"/>
        </w:rPr>
        <w:t xml:space="preserve">УМВД России по Омской области  по адресу: </w:t>
      </w:r>
      <w:proofErr w:type="gramStart"/>
      <w:r w:rsidRPr="00FA3341">
        <w:rPr>
          <w:sz w:val="26"/>
          <w:szCs w:val="26"/>
        </w:rPr>
        <w:t>г</w:t>
      </w:r>
      <w:proofErr w:type="gramEnd"/>
      <w:r w:rsidRPr="00FA3341">
        <w:rPr>
          <w:sz w:val="26"/>
          <w:szCs w:val="26"/>
        </w:rPr>
        <w:t xml:space="preserve">. Омск, ул. Лермонтова, д. 179 а, </w:t>
      </w:r>
      <w:r w:rsidRPr="00FA3341">
        <w:rPr>
          <w:b/>
          <w:sz w:val="26"/>
          <w:szCs w:val="26"/>
        </w:rPr>
        <w:t>тел. +7 (3812)79-15-33.</w:t>
      </w:r>
    </w:p>
    <w:p w:rsidR="00097585" w:rsidRDefault="00097585"/>
    <w:sectPr w:rsidR="00097585" w:rsidSect="00E3104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3104F"/>
    <w:rsid w:val="00002EA9"/>
    <w:rsid w:val="00097585"/>
    <w:rsid w:val="00421080"/>
    <w:rsid w:val="00CE7675"/>
    <w:rsid w:val="00DD6467"/>
    <w:rsid w:val="00E3104F"/>
    <w:rsid w:val="00F5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104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310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ONKupreeva</dc:creator>
  <cp:lastModifiedBy>user</cp:lastModifiedBy>
  <cp:revision>2</cp:revision>
  <dcterms:created xsi:type="dcterms:W3CDTF">2020-05-06T06:08:00Z</dcterms:created>
  <dcterms:modified xsi:type="dcterms:W3CDTF">2020-05-06T06:08:00Z</dcterms:modified>
</cp:coreProperties>
</file>